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83CF7" w14:textId="5FF8C349" w:rsidR="0075783C" w:rsidRPr="00DF11E0" w:rsidRDefault="0075783C" w:rsidP="0075783C">
      <w:pPr>
        <w:rPr>
          <w:b/>
          <w:bCs/>
        </w:rPr>
      </w:pPr>
      <w:r w:rsidRPr="00DF11E0">
        <w:rPr>
          <w:b/>
          <w:bCs/>
        </w:rPr>
        <w:t>B</w:t>
      </w:r>
      <w:r w:rsidRPr="00DF11E0">
        <w:rPr>
          <w:b/>
          <w:bCs/>
        </w:rPr>
        <w:t>eleidsplan Stichting Knopen van de Mantel voor de periode 2023-2024</w:t>
      </w:r>
    </w:p>
    <w:p w14:paraId="6E27B614" w14:textId="77777777" w:rsidR="0075783C" w:rsidRDefault="0075783C" w:rsidP="0075783C"/>
    <w:p w14:paraId="0481221E" w14:textId="068F00DF" w:rsidR="0075783C" w:rsidRPr="00DF11E0" w:rsidRDefault="0075783C" w:rsidP="0075783C">
      <w:pPr>
        <w:rPr>
          <w:b/>
          <w:bCs/>
        </w:rPr>
      </w:pPr>
      <w:r w:rsidRPr="00DF11E0">
        <w:rPr>
          <w:b/>
          <w:bCs/>
        </w:rPr>
        <w:t xml:space="preserve">Missie en Visie: </w:t>
      </w:r>
    </w:p>
    <w:p w14:paraId="69068E52" w14:textId="77777777" w:rsidR="0075783C" w:rsidRDefault="0075783C" w:rsidP="0075783C">
      <w:r>
        <w:t>De stichting streeft ernaar de kwaliteit van leven te verbeteren voor mensen die levensbreed en levenslang afhankelijk zijn van zorg.</w:t>
      </w:r>
    </w:p>
    <w:p w14:paraId="5F9B36D8" w14:textId="77777777" w:rsidR="00DF11E0" w:rsidRDefault="00DF11E0" w:rsidP="00DF11E0"/>
    <w:p w14:paraId="212700AF" w14:textId="4E2AEB8C" w:rsidR="00DF11E0" w:rsidRDefault="00DF11E0" w:rsidP="00DF11E0">
      <w:r w:rsidRPr="00DF11E0">
        <w:rPr>
          <w:b/>
          <w:bCs/>
        </w:rPr>
        <w:t>Bestuurswisseling</w:t>
      </w:r>
      <w:r>
        <w:t>;</w:t>
      </w:r>
    </w:p>
    <w:p w14:paraId="0061C430" w14:textId="77777777" w:rsidR="00DF11E0" w:rsidRDefault="00DF11E0" w:rsidP="00404C28">
      <w:pPr>
        <w:spacing w:line="240" w:lineRule="auto"/>
      </w:pPr>
      <w:r>
        <w:t>Recent heeft een</w:t>
      </w:r>
      <w:r>
        <w:t xml:space="preserve"> bestuurswisseling </w:t>
      </w:r>
      <w:r>
        <w:t xml:space="preserve">plaatsgevonden. </w:t>
      </w:r>
      <w:r>
        <w:t>Een nieuwe penningmeester is aangesteld en verantwoordelijk voor de financiële administratie en het waarborgen van de financiële integriteit van de stichting.</w:t>
      </w:r>
      <w:r>
        <w:t xml:space="preserve"> </w:t>
      </w:r>
      <w:r>
        <w:t>Een nieuw algemeen lid versterkt het bestuur met expertise en nieuwe perspectieven</w:t>
      </w:r>
      <w:r>
        <w:t xml:space="preserve"> op het gebied van wonen, zorg en de relevante netwerken</w:t>
      </w:r>
      <w:r>
        <w:t>.</w:t>
      </w:r>
      <w:r>
        <w:t xml:space="preserve"> </w:t>
      </w:r>
    </w:p>
    <w:p w14:paraId="25B06B4F" w14:textId="47D2E32B" w:rsidR="00DF11E0" w:rsidRDefault="00DF11E0" w:rsidP="00404C28">
      <w:pPr>
        <w:spacing w:line="240" w:lineRule="auto"/>
      </w:pPr>
      <w:r>
        <w:t>De positie van secretaris is momenteel vacant. Er wordt actief gezocht naar een geschikte kandidaat met ervaring in secretariële taken en affiniteit met de missie van de stichting.</w:t>
      </w:r>
    </w:p>
    <w:p w14:paraId="1671D7C9" w14:textId="1B84DD03" w:rsidR="00DF11E0" w:rsidRDefault="00DF11E0" w:rsidP="00404C28">
      <w:pPr>
        <w:spacing w:line="240" w:lineRule="auto"/>
      </w:pPr>
      <w:r>
        <w:t>Het bestuur streeft naar een meer inclusieve en diverse samenstelling en bevordert een omgeving van samenwerking en wederzijds respect. Nieuwe bestuursleden worden ondersteund met een introductieprogramma en teambuildingsactiviteiten.</w:t>
      </w:r>
    </w:p>
    <w:p w14:paraId="3B8ECD2F" w14:textId="28700027" w:rsidR="0075783C" w:rsidRDefault="00DF11E0" w:rsidP="00404C28">
      <w:pPr>
        <w:spacing w:line="240" w:lineRule="auto"/>
      </w:pPr>
      <w:r>
        <w:t>Deze wijzigingen zijn van belang voor het strategisch beleid van de stichting en de verdere ontwikkeling van de activiteiten en initiatieven.</w:t>
      </w:r>
    </w:p>
    <w:p w14:paraId="0CEB3FBA" w14:textId="77777777" w:rsidR="00D17A13" w:rsidRDefault="00D17A13" w:rsidP="00D17A13">
      <w:pPr>
        <w:rPr>
          <w:b/>
          <w:bCs/>
        </w:rPr>
      </w:pPr>
    </w:p>
    <w:p w14:paraId="6481D1CE" w14:textId="52A75297" w:rsidR="00D17A13" w:rsidRDefault="00D17A13" w:rsidP="00D17A13">
      <w:pPr>
        <w:rPr>
          <w:b/>
          <w:bCs/>
        </w:rPr>
      </w:pPr>
      <w:r w:rsidRPr="00D17A13">
        <w:rPr>
          <w:b/>
          <w:bCs/>
        </w:rPr>
        <w:t xml:space="preserve">Onze </w:t>
      </w:r>
      <w:r>
        <w:rPr>
          <w:b/>
          <w:bCs/>
        </w:rPr>
        <w:t>d</w:t>
      </w:r>
      <w:r w:rsidRPr="00D17A13">
        <w:rPr>
          <w:b/>
          <w:bCs/>
        </w:rPr>
        <w:t xml:space="preserve">oelstellingen </w:t>
      </w:r>
    </w:p>
    <w:p w14:paraId="080FC74C" w14:textId="01102C58" w:rsidR="00D17A13" w:rsidRPr="00D17A13" w:rsidRDefault="00D17A13" w:rsidP="00D17A13">
      <w:r w:rsidRPr="00D17A13">
        <w:t>De stichting tracht haar doel onder meer te ver</w:t>
      </w:r>
      <w:r w:rsidRPr="00D17A13">
        <w:rPr>
          <w:i/>
          <w:iCs/>
        </w:rPr>
        <w:t>w</w:t>
      </w:r>
      <w:r w:rsidRPr="00D17A13">
        <w:t>ezenlijken door het realiseren van betere persoonsgerichte zorg, het bevorderen van de eigen regie voor mensen met (zeer) ernstige verstandelijke en meervoudige beperkingen, dementerenden, hun mantelzorgers en begeleiders een en ander in de meest — brede zin van het woord en het projectmatig aanjagen van vernieuwing. Samenwerken is gebaseerd op de visie: We respecteren elkaars autonomie en - eigenheid en streven in eerste instantie naar alliantievorming. Samenwerken is - gericht op erkennen van elkaars meerwaarde en het creëren van vernieuwing en nieuwe gezamenlijke meerwaarde voor de doelgroep en voor elkaar. eerste instantie ten goede komen van onze doelgroep.</w:t>
      </w:r>
    </w:p>
    <w:p w14:paraId="605D569F" w14:textId="77777777" w:rsidR="00D17A13" w:rsidRPr="00D17A13" w:rsidRDefault="00D17A13" w:rsidP="00D17A13">
      <w:pPr>
        <w:spacing w:before="100" w:beforeAutospacing="1"/>
      </w:pPr>
      <w:r w:rsidRPr="00D17A13">
        <w:t>We richten ons op de volgende focusgebieden:</w:t>
      </w:r>
    </w:p>
    <w:p w14:paraId="77D0EB73" w14:textId="77777777" w:rsidR="00D17A13" w:rsidRPr="00D17A13" w:rsidRDefault="00D17A13" w:rsidP="00D17A13">
      <w:r w:rsidRPr="00D17A13">
        <w:t>1. Wonen</w:t>
      </w:r>
    </w:p>
    <w:p w14:paraId="24E584E1" w14:textId="77777777" w:rsidR="00D17A13" w:rsidRPr="00D17A13" w:rsidRDefault="00D17A13" w:rsidP="00D17A13">
      <w:r w:rsidRPr="00D17A13">
        <w:t>2. Welzijn &amp; Zorg</w:t>
      </w:r>
    </w:p>
    <w:p w14:paraId="14276702" w14:textId="77777777" w:rsidR="00D17A13" w:rsidRPr="00D17A13" w:rsidRDefault="00D17A13" w:rsidP="00D17A13">
      <w:r w:rsidRPr="00D17A13">
        <w:t>3. Werken &amp; Participatie</w:t>
      </w:r>
    </w:p>
    <w:p w14:paraId="30CE1FF3" w14:textId="77777777" w:rsidR="00DF11E0" w:rsidRDefault="00DF11E0" w:rsidP="0075783C">
      <w:pPr>
        <w:rPr>
          <w:b/>
          <w:bCs/>
        </w:rPr>
      </w:pPr>
    </w:p>
    <w:p w14:paraId="319CD79F" w14:textId="34F57BAB" w:rsidR="00D17A13" w:rsidRDefault="00D17A13" w:rsidP="00D17A13">
      <w:pPr>
        <w:keepNext/>
      </w:pPr>
      <w:r w:rsidRPr="00D17A13">
        <w:rPr>
          <w:b/>
          <w:bCs/>
        </w:rPr>
        <w:t>Financieel beheer</w:t>
      </w:r>
      <w:r>
        <w:rPr>
          <w:b/>
          <w:bCs/>
        </w:rPr>
        <w:br/>
      </w:r>
      <w:r w:rsidRPr="00D17A13">
        <w:t>Stichting knopen van de Mantel verkrijgt vermogen door schenkingen, subsidies en donaties. De kas wordt beheerd door het bestuur.</w:t>
      </w:r>
    </w:p>
    <w:p w14:paraId="47767C11" w14:textId="77777777" w:rsidR="00990845" w:rsidRPr="00D17A13" w:rsidRDefault="00990845" w:rsidP="00D17A13">
      <w:pPr>
        <w:keepNext/>
        <w:rPr>
          <w:b/>
          <w:bCs/>
        </w:rPr>
      </w:pPr>
    </w:p>
    <w:p w14:paraId="4A75C007" w14:textId="77777777" w:rsidR="00D17A13" w:rsidRDefault="00D17A13" w:rsidP="00D17A13">
      <w:r w:rsidRPr="00D17A13">
        <w:rPr>
          <w:b/>
          <w:bCs/>
        </w:rPr>
        <w:t>Afwezigheid winstoogmerk</w:t>
      </w:r>
      <w:r w:rsidRPr="00D17A13">
        <w:rPr>
          <w:b/>
          <w:bCs/>
        </w:rPr>
        <w:br/>
      </w:r>
      <w:r w:rsidRPr="00D17A13">
        <w:t>Stichting knopen van de Mantel heeft met het geheel van haar algemeen nuttige activiteiten geen winstoogmerk.</w:t>
      </w:r>
    </w:p>
    <w:p w14:paraId="5268549B" w14:textId="77777777" w:rsidR="00990845" w:rsidRDefault="00990845" w:rsidP="00D17A13"/>
    <w:p w14:paraId="4EFA7880" w14:textId="689BC439" w:rsidR="00D17A13" w:rsidRDefault="00D17A13" w:rsidP="00AC39B9">
      <w:r w:rsidRPr="00D17A13">
        <w:rPr>
          <w:b/>
          <w:bCs/>
        </w:rPr>
        <w:t>Besteding vermogen</w:t>
      </w:r>
      <w:r w:rsidR="00583A6A">
        <w:br/>
      </w:r>
      <w:r w:rsidRPr="00D17A13">
        <w:t xml:space="preserve">Stichting knopen van de Mantel houdt niet meer vermogen aan dan redelijkerwijs nodig is </w:t>
      </w:r>
      <w:r w:rsidRPr="00D17A13">
        <w:lastRenderedPageBreak/>
        <w:t>voor de continuïteit van de voorziene werkzaamheden ten behoeve van haar doelstelling. Stichting knopen van de Mantel zal het verkregen vermogen conform haar statutaire doelstelling besteden.</w:t>
      </w:r>
    </w:p>
    <w:p w14:paraId="3B49D67D" w14:textId="77777777" w:rsidR="00990845" w:rsidRPr="00D17A13" w:rsidRDefault="00990845" w:rsidP="00AC39B9"/>
    <w:p w14:paraId="0BBAE078" w14:textId="77777777" w:rsidR="00583A6A" w:rsidRPr="00AC39B9" w:rsidRDefault="00D17A13" w:rsidP="00AC39B9">
      <w:pPr>
        <w:keepNext/>
        <w:rPr>
          <w:b/>
          <w:bCs/>
        </w:rPr>
      </w:pPr>
      <w:r w:rsidRPr="00AC39B9">
        <w:rPr>
          <w:b/>
          <w:bCs/>
        </w:rPr>
        <w:t>Beschikking vermogen</w:t>
      </w:r>
    </w:p>
    <w:p w14:paraId="2AABCC9C" w14:textId="6ADBC253" w:rsidR="00D17A13" w:rsidRPr="00583A6A" w:rsidRDefault="00D17A13" w:rsidP="00583A6A">
      <w:r w:rsidRPr="00D17A13">
        <w:t xml:space="preserve">Op grond van de statuten en haar feitelijke werkzaamheid heeft geen enkele (rechts)persoon doorslaggevende zeggenschap binnen Stichting knopen van de Mantel. </w:t>
      </w:r>
    </w:p>
    <w:p w14:paraId="6A89CCEB" w14:textId="43D0336B" w:rsidR="00583A6A" w:rsidRDefault="00583A6A" w:rsidP="00583A6A">
      <w:r>
        <w:t>Geen</w:t>
      </w:r>
      <w:r w:rsidR="00D17A13" w:rsidRPr="00D17A13">
        <w:t xml:space="preserve"> enkele (rechts)persoon </w:t>
      </w:r>
      <w:r>
        <w:t xml:space="preserve">kan </w:t>
      </w:r>
      <w:r w:rsidR="00D17A13" w:rsidRPr="00D17A13">
        <w:t>beschikken over het vermogen van Stichting knopen van de Mantel als ware het eigen vermogen.</w:t>
      </w:r>
    </w:p>
    <w:p w14:paraId="30AAC67C" w14:textId="77777777" w:rsidR="00990845" w:rsidRPr="00583A6A" w:rsidRDefault="00990845" w:rsidP="00583A6A"/>
    <w:p w14:paraId="5ED85A21" w14:textId="64E2C419" w:rsidR="00D17A13" w:rsidRPr="00583A6A" w:rsidRDefault="00D17A13" w:rsidP="00583A6A">
      <w:pPr>
        <w:rPr>
          <w:b/>
          <w:bCs/>
          <w:lang w:val="en-US"/>
        </w:rPr>
      </w:pPr>
      <w:proofErr w:type="spellStart"/>
      <w:r w:rsidRPr="00583A6A">
        <w:rPr>
          <w:b/>
          <w:bCs/>
          <w:lang w:val="en-US"/>
        </w:rPr>
        <w:t>Beloningsbeleid</w:t>
      </w:r>
      <w:proofErr w:type="spellEnd"/>
    </w:p>
    <w:p w14:paraId="2D067B48" w14:textId="77777777" w:rsidR="00D17A13" w:rsidRDefault="00D17A13" w:rsidP="00583A6A">
      <w:r w:rsidRPr="00D17A13">
        <w:t>Stichting knopen van de Mantel heeft geen personeel in dienst. De leden van het bestuur ontvangen voor hun werkzaamheden geen beloning. Aan hen kan wel een vergoeding voor in redelijkheid gemaakte onkosten worden toegekend.</w:t>
      </w:r>
    </w:p>
    <w:p w14:paraId="1FDE93EE" w14:textId="77777777" w:rsidR="00990845" w:rsidRPr="00D17A13" w:rsidRDefault="00990845" w:rsidP="00583A6A"/>
    <w:p w14:paraId="6CB44415" w14:textId="77777777" w:rsidR="00D17A13" w:rsidRPr="00583A6A" w:rsidRDefault="00D17A13" w:rsidP="00583A6A">
      <w:pPr>
        <w:rPr>
          <w:b/>
          <w:bCs/>
          <w:lang w:val="en-US"/>
        </w:rPr>
      </w:pPr>
      <w:proofErr w:type="spellStart"/>
      <w:r w:rsidRPr="00583A6A">
        <w:rPr>
          <w:b/>
          <w:bCs/>
          <w:lang w:val="en-US"/>
        </w:rPr>
        <w:t>Administratie</w:t>
      </w:r>
      <w:proofErr w:type="spellEnd"/>
    </w:p>
    <w:p w14:paraId="5AA4CC0B" w14:textId="77777777" w:rsidR="00D17A13" w:rsidRDefault="00D17A13" w:rsidP="00583A6A">
      <w:r w:rsidRPr="00D17A13">
        <w:t xml:space="preserve">Het bestuur zal een deugdelijke administratie voeren. Uit de administratie zal </w:t>
      </w:r>
      <w:proofErr w:type="spellStart"/>
      <w:r w:rsidRPr="00D17A13">
        <w:t>ondermeer</w:t>
      </w:r>
      <w:proofErr w:type="spellEnd"/>
      <w:r w:rsidRPr="00D17A13">
        <w:t xml:space="preserve"> de aard en omvang blijken van toegekende onkostenvergoedingen aan de afzonderlijke bestuurders, de kosten voor het beheer en andere gemaakte kosten, en de inkomsten en het aangehouden vermogen van Stichting knopen van de Mantel.</w:t>
      </w:r>
    </w:p>
    <w:p w14:paraId="30D5C5F8" w14:textId="77777777" w:rsidR="00990845" w:rsidRPr="00D17A13" w:rsidRDefault="00990845" w:rsidP="00583A6A"/>
    <w:p w14:paraId="4CEDE29F" w14:textId="789214EF" w:rsidR="00601677" w:rsidRPr="00AC39B9" w:rsidRDefault="00601677" w:rsidP="00601677">
      <w:pPr>
        <w:rPr>
          <w:b/>
          <w:bCs/>
        </w:rPr>
      </w:pPr>
      <w:r w:rsidRPr="00AC39B9">
        <w:rPr>
          <w:b/>
          <w:bCs/>
        </w:rPr>
        <w:t>Publicatie</w:t>
      </w:r>
    </w:p>
    <w:p w14:paraId="4D61B838" w14:textId="6770D288" w:rsidR="00601677" w:rsidRDefault="00601677" w:rsidP="00601677">
      <w:r w:rsidRPr="00601677">
        <w:t xml:space="preserve">Stichting knopen van de Mantel </w:t>
      </w:r>
      <w:r w:rsidR="00AC39B9">
        <w:t xml:space="preserve">die als werknaam Mark_Us gelijk aan haar visie, hanteert, </w:t>
      </w:r>
      <w:r w:rsidRPr="00601677">
        <w:t xml:space="preserve">voldoet aan haar publicatieplicht door middel van website </w:t>
      </w:r>
      <w:hyperlink r:id="rId7" w:history="1">
        <w:r w:rsidR="00990845" w:rsidRPr="009A2C04">
          <w:rPr>
            <w:rStyle w:val="Hyperlink"/>
          </w:rPr>
          <w:t>www.mark-us.info</w:t>
        </w:r>
      </w:hyperlink>
      <w:r w:rsidR="00AC39B9">
        <w:t>.</w:t>
      </w:r>
    </w:p>
    <w:p w14:paraId="0DF1082E" w14:textId="77777777" w:rsidR="00990845" w:rsidRPr="00404C28" w:rsidRDefault="00990845" w:rsidP="00601677"/>
    <w:p w14:paraId="41237264" w14:textId="7ED8C662" w:rsidR="00601677" w:rsidRPr="00601677" w:rsidRDefault="00601677" w:rsidP="00601677">
      <w:pPr>
        <w:rPr>
          <w:b/>
          <w:bCs/>
        </w:rPr>
      </w:pPr>
      <w:r w:rsidRPr="00601677">
        <w:rPr>
          <w:b/>
          <w:bCs/>
        </w:rPr>
        <w:t>Liquidatiesal</w:t>
      </w:r>
      <w:r>
        <w:rPr>
          <w:b/>
          <w:bCs/>
        </w:rPr>
        <w:t>do</w:t>
      </w:r>
    </w:p>
    <w:p w14:paraId="35414FE5" w14:textId="69321383" w:rsidR="00601677" w:rsidRPr="00601677" w:rsidRDefault="00601677" w:rsidP="00601677">
      <w:r w:rsidRPr="00601677">
        <w:t>Overeenkomstig de statuten zal het batig liquidatiesaldo worden besteed aan een ANBI met een gelijksoortige doelstelling.</w:t>
      </w:r>
    </w:p>
    <w:p w14:paraId="402DED28" w14:textId="77777777" w:rsidR="00D17A13" w:rsidRDefault="00D17A13" w:rsidP="0075783C">
      <w:pPr>
        <w:rPr>
          <w:b/>
          <w:bCs/>
        </w:rPr>
      </w:pPr>
    </w:p>
    <w:p w14:paraId="01A462DB" w14:textId="77777777" w:rsidR="00990845" w:rsidRDefault="00990845" w:rsidP="0075783C">
      <w:pPr>
        <w:rPr>
          <w:b/>
          <w:bCs/>
        </w:rPr>
      </w:pPr>
    </w:p>
    <w:p w14:paraId="7F0B8199" w14:textId="77777777" w:rsidR="00990845" w:rsidRDefault="00990845" w:rsidP="0075783C">
      <w:pPr>
        <w:rPr>
          <w:b/>
          <w:bCs/>
        </w:rPr>
      </w:pPr>
    </w:p>
    <w:p w14:paraId="70626567" w14:textId="0B1E9F33" w:rsidR="0075783C" w:rsidRPr="00DF11E0" w:rsidRDefault="0075783C" w:rsidP="0075783C">
      <w:pPr>
        <w:rPr>
          <w:b/>
          <w:bCs/>
        </w:rPr>
      </w:pPr>
      <w:r w:rsidRPr="00DF11E0">
        <w:rPr>
          <w:b/>
          <w:bCs/>
        </w:rPr>
        <w:t xml:space="preserve">Strategische </w:t>
      </w:r>
      <w:r w:rsidRPr="00DF11E0">
        <w:rPr>
          <w:b/>
          <w:bCs/>
        </w:rPr>
        <w:t>d</w:t>
      </w:r>
      <w:r w:rsidRPr="00DF11E0">
        <w:rPr>
          <w:b/>
          <w:bCs/>
        </w:rPr>
        <w:t>oelen:</w:t>
      </w:r>
    </w:p>
    <w:p w14:paraId="1708679B" w14:textId="77777777" w:rsidR="00990845" w:rsidRDefault="00990845" w:rsidP="0075783C">
      <w:pPr>
        <w:rPr>
          <w:sz w:val="28"/>
          <w:szCs w:val="28"/>
        </w:rPr>
      </w:pPr>
    </w:p>
    <w:p w14:paraId="09D91EC0" w14:textId="2521A6CA" w:rsidR="0075783C" w:rsidRPr="00990845" w:rsidRDefault="0075783C" w:rsidP="0075783C">
      <w:pPr>
        <w:rPr>
          <w:b/>
          <w:bCs/>
          <w:szCs w:val="22"/>
        </w:rPr>
      </w:pPr>
      <w:r w:rsidRPr="00990845">
        <w:rPr>
          <w:b/>
          <w:bCs/>
          <w:szCs w:val="22"/>
        </w:rPr>
        <w:t>2023</w:t>
      </w:r>
    </w:p>
    <w:p w14:paraId="697D68AA" w14:textId="46842CE3" w:rsidR="0075783C" w:rsidRDefault="0075783C" w:rsidP="0075783C">
      <w:pPr>
        <w:pStyle w:val="Lijstalinea"/>
      </w:pPr>
      <w:r>
        <w:t>Maatgevend Dagritme: Optimaliseren van dagelijkse routines voor betere persoonsgerichte zorg</w:t>
      </w:r>
      <w:r>
        <w:t xml:space="preserve"> voor de doelgroep die 1-op-1 begeleiding nodig heeft maar wel anderen in een kleinschalig groep willen ontmoeten</w:t>
      </w:r>
      <w:r w:rsidR="00ED67E6">
        <w:t>. Er zijn nu twee koppels en hun ouders bereikt</w:t>
      </w:r>
      <w:r>
        <w:t>;</w:t>
      </w:r>
    </w:p>
    <w:p w14:paraId="0B253573" w14:textId="025A4638" w:rsidR="0075783C" w:rsidRDefault="0075783C" w:rsidP="0075783C">
      <w:pPr>
        <w:pStyle w:val="Lijstalinea"/>
      </w:pPr>
      <w:r>
        <w:t xml:space="preserve">Samenwerking </w:t>
      </w:r>
      <w:r>
        <w:t>v</w:t>
      </w:r>
      <w:r>
        <w:t>ersterken: Verbeteren van de samenwerking tussen begeleiders en mantelzorgers door regelmatig overleg</w:t>
      </w:r>
      <w:r>
        <w:t xml:space="preserve"> en activiteiten te ondernemen (actiegerichte aanpak)</w:t>
      </w:r>
      <w:r>
        <w:t>.</w:t>
      </w:r>
      <w:r w:rsidR="00A80BC2">
        <w:t xml:space="preserve"> Door het wegvallen van een begeleider, is er gezocht naar een nieuwe invulling.</w:t>
      </w:r>
    </w:p>
    <w:p w14:paraId="2D8041A3" w14:textId="77777777" w:rsidR="0075783C" w:rsidRDefault="0075783C" w:rsidP="0075783C"/>
    <w:p w14:paraId="5B53791A" w14:textId="77777777" w:rsidR="00583A6A" w:rsidRDefault="00583A6A" w:rsidP="0075783C"/>
    <w:p w14:paraId="0D17B023" w14:textId="77777777" w:rsidR="00583A6A" w:rsidRDefault="00583A6A" w:rsidP="0075783C"/>
    <w:p w14:paraId="2C62E148" w14:textId="4DC33611" w:rsidR="0075783C" w:rsidRPr="00990845" w:rsidRDefault="0075783C" w:rsidP="0075783C">
      <w:pPr>
        <w:rPr>
          <w:b/>
          <w:bCs/>
          <w:szCs w:val="22"/>
        </w:rPr>
      </w:pPr>
      <w:r w:rsidRPr="00990845">
        <w:rPr>
          <w:b/>
          <w:bCs/>
          <w:szCs w:val="22"/>
        </w:rPr>
        <w:lastRenderedPageBreak/>
        <w:t>2024</w:t>
      </w:r>
    </w:p>
    <w:p w14:paraId="6869638A" w14:textId="7656E728" w:rsidR="0075783C" w:rsidRDefault="0075783C" w:rsidP="0075783C">
      <w:pPr>
        <w:pStyle w:val="Lijstalinea"/>
      </w:pPr>
      <w:r>
        <w:t xml:space="preserve">Vriendenclubmodel en Samen Logeren: </w:t>
      </w:r>
      <w:r>
        <w:t xml:space="preserve">actiegericht onderzoeken en ontwerpen </w:t>
      </w:r>
      <w:r>
        <w:t>van sociale programma’s die interactiviteit en ondersteuning bevorderen.</w:t>
      </w:r>
      <w:r w:rsidR="00ED67E6">
        <w:t xml:space="preserve"> Beoogd worden vier koppels en hun ouders,</w:t>
      </w:r>
    </w:p>
    <w:p w14:paraId="5FFB48B5" w14:textId="671423B1" w:rsidR="0075783C" w:rsidRDefault="0075783C" w:rsidP="0075783C">
      <w:pPr>
        <w:pStyle w:val="Lijstalinea"/>
      </w:pPr>
      <w:r>
        <w:t xml:space="preserve">Uitbreiding van </w:t>
      </w:r>
      <w:r>
        <w:t>f</w:t>
      </w:r>
      <w:r>
        <w:t>aciliteiten</w:t>
      </w:r>
      <w:r>
        <w:t>:</w:t>
      </w:r>
      <w:r>
        <w:t xml:space="preserve"> </w:t>
      </w:r>
      <w:r>
        <w:t xml:space="preserve">Vinden </w:t>
      </w:r>
      <w:r>
        <w:t xml:space="preserve">van nieuwe locaties </w:t>
      </w:r>
      <w:r w:rsidR="00ED67E6">
        <w:t xml:space="preserve">en samenwerkingspartners </w:t>
      </w:r>
      <w:r>
        <w:t>met aangepaste</w:t>
      </w:r>
      <w:r>
        <w:t xml:space="preserve"> toegankelijke faciliteiten</w:t>
      </w:r>
      <w:r>
        <w:t xml:space="preserve"> </w:t>
      </w:r>
      <w:r>
        <w:t>voor de activiteiten</w:t>
      </w:r>
      <w:r>
        <w:t xml:space="preserve"> snoezelen</w:t>
      </w:r>
      <w:r>
        <w:t xml:space="preserve"> en logeerweekenden.</w:t>
      </w:r>
    </w:p>
    <w:p w14:paraId="1BC90860" w14:textId="7880F274" w:rsidR="0075783C" w:rsidRDefault="0075783C" w:rsidP="0075783C">
      <w:pPr>
        <w:pStyle w:val="Lijstalinea"/>
      </w:pPr>
      <w:r>
        <w:t xml:space="preserve">Promotie </w:t>
      </w:r>
      <w:r>
        <w:t>van</w:t>
      </w:r>
      <w:r>
        <w:t xml:space="preserve"> </w:t>
      </w:r>
      <w:r>
        <w:t>p</w:t>
      </w:r>
      <w:r>
        <w:t>ublicatie van het Mar</w:t>
      </w:r>
      <w:r>
        <w:t>k_</w:t>
      </w:r>
      <w:r>
        <w:t xml:space="preserve">Us Familiehof: </w:t>
      </w:r>
      <w:r>
        <w:t>genereren van brede publiciteit</w:t>
      </w:r>
      <w:r>
        <w:t xml:space="preserve"> van een nieuw woonzorgmodel dat zelfregie en innovatie in </w:t>
      </w:r>
      <w:r>
        <w:t xml:space="preserve">informele </w:t>
      </w:r>
      <w:r>
        <w:t xml:space="preserve">zorg </w:t>
      </w:r>
      <w:r>
        <w:t xml:space="preserve">thuis </w:t>
      </w:r>
      <w:r>
        <w:t>bevordert.</w:t>
      </w:r>
      <w:r w:rsidR="00583A6A">
        <w:t xml:space="preserve"> Netwerkvorming om tot een project te komen.</w:t>
      </w:r>
    </w:p>
    <w:p w14:paraId="00185024" w14:textId="18FB9B68" w:rsidR="00830D9D" w:rsidRDefault="00830D9D" w:rsidP="0075783C">
      <w:pPr>
        <w:pStyle w:val="Lijstalinea"/>
      </w:pPr>
      <w:r>
        <w:t>Werven van fondsen voor methodiekontwikkeling Opzetten Mark_Us Familiehof.</w:t>
      </w:r>
    </w:p>
    <w:p w14:paraId="4C4195CA" w14:textId="302DD2F2" w:rsidR="00A80BC2" w:rsidRDefault="00A80BC2" w:rsidP="0075783C">
      <w:pPr>
        <w:pStyle w:val="Lijstalinea"/>
      </w:pPr>
      <w:proofErr w:type="spellStart"/>
      <w:r>
        <w:t>Opstartem</w:t>
      </w:r>
      <w:proofErr w:type="spellEnd"/>
      <w:r>
        <w:t xml:space="preserve"> </w:t>
      </w:r>
      <w:proofErr w:type="spellStart"/>
      <w:r>
        <w:t>donatuerscampagne</w:t>
      </w:r>
      <w:proofErr w:type="spellEnd"/>
      <w:r>
        <w:t xml:space="preserve"> voor de vriendenclub en Samen Logeren pilot mogelijk te maken.</w:t>
      </w:r>
    </w:p>
    <w:p w14:paraId="0A52FF7A" w14:textId="77777777" w:rsidR="0075783C" w:rsidRDefault="0075783C" w:rsidP="0075783C"/>
    <w:p w14:paraId="2D1FB26E" w14:textId="310678E9" w:rsidR="0075783C" w:rsidRDefault="0075783C" w:rsidP="00404C28">
      <w:pPr>
        <w:ind w:left="360"/>
      </w:pPr>
      <w:r>
        <w:t>Bedrijfsvoering</w:t>
      </w:r>
      <w:r>
        <w:t>:</w:t>
      </w:r>
    </w:p>
    <w:p w14:paraId="340CE7E6" w14:textId="58BA1967" w:rsidR="0075783C" w:rsidRDefault="0075783C" w:rsidP="0075783C">
      <w:pPr>
        <w:pStyle w:val="Lijstalinea"/>
      </w:pPr>
      <w:r>
        <w:t xml:space="preserve">Vriendenclubmodel </w:t>
      </w:r>
      <w:r>
        <w:t>Human Resources: Wervingsstrategieën ontwikkelen om kwalitatieve begeleiders aan te trekken en te behouden.</w:t>
      </w:r>
    </w:p>
    <w:p w14:paraId="70219C85" w14:textId="77777777" w:rsidR="0075783C" w:rsidRDefault="0075783C" w:rsidP="0075783C">
      <w:pPr>
        <w:pStyle w:val="Lijstalinea"/>
      </w:pPr>
      <w:r>
        <w:t xml:space="preserve">Financieel </w:t>
      </w:r>
      <w:r>
        <w:t>b</w:t>
      </w:r>
      <w:r>
        <w:t>eleid: Zorgen voor een transparante en verantwoordelijke financiële administratie die voldoet aan de ANBI-criteria.</w:t>
      </w:r>
    </w:p>
    <w:p w14:paraId="3E18CAB6" w14:textId="5F158C74" w:rsidR="0075783C" w:rsidRDefault="0075783C" w:rsidP="0075783C">
      <w:pPr>
        <w:pStyle w:val="Lijstalinea"/>
      </w:pPr>
      <w:r>
        <w:t xml:space="preserve">Marketing en </w:t>
      </w:r>
      <w:r>
        <w:t>f</w:t>
      </w:r>
      <w:r>
        <w:t xml:space="preserve">ondsenwerving: </w:t>
      </w:r>
      <w:r>
        <w:t>Ontwikkelen en u</w:t>
      </w:r>
      <w:r>
        <w:t xml:space="preserve">itvoeren van een </w:t>
      </w:r>
      <w:proofErr w:type="spellStart"/>
      <w:r>
        <w:t>multi-channel</w:t>
      </w:r>
      <w:proofErr w:type="spellEnd"/>
      <w:r>
        <w:t xml:space="preserve"> campagne om fondsen en bewustzijn te genereren.</w:t>
      </w:r>
    </w:p>
    <w:p w14:paraId="582571EC" w14:textId="77777777" w:rsidR="0075783C" w:rsidRDefault="0075783C" w:rsidP="0075783C"/>
    <w:p w14:paraId="2F90415A" w14:textId="256C92C5" w:rsidR="0075783C" w:rsidRDefault="0075783C" w:rsidP="00404C28">
      <w:pPr>
        <w:ind w:left="360"/>
      </w:pPr>
      <w:r>
        <w:t xml:space="preserve">Evaluatie en </w:t>
      </w:r>
      <w:r>
        <w:t>f</w:t>
      </w:r>
      <w:r>
        <w:t>eedback:</w:t>
      </w:r>
    </w:p>
    <w:p w14:paraId="4C27F2A3" w14:textId="37BE1954" w:rsidR="0075783C" w:rsidRDefault="0075783C" w:rsidP="0075783C">
      <w:pPr>
        <w:pStyle w:val="Lijstalinea"/>
      </w:pPr>
      <w:r>
        <w:t>Invoeren van regelmatige beoordelingscycli om de effectiviteit van programma's te meten en feedback van stakeholders te integreren voor continue verbetering.</w:t>
      </w:r>
    </w:p>
    <w:p w14:paraId="339421FF" w14:textId="77777777" w:rsidR="0075783C" w:rsidRDefault="0075783C" w:rsidP="0075783C"/>
    <w:p w14:paraId="20E7AF23" w14:textId="77777777" w:rsidR="00AC39B9" w:rsidRDefault="00AC39B9" w:rsidP="00ED67E6">
      <w:pPr>
        <w:rPr>
          <w:b/>
          <w:bCs/>
        </w:rPr>
      </w:pPr>
    </w:p>
    <w:p w14:paraId="0F020A92" w14:textId="77777777" w:rsidR="00AC39B9" w:rsidRDefault="00AC39B9" w:rsidP="00ED67E6">
      <w:pPr>
        <w:rPr>
          <w:b/>
          <w:bCs/>
        </w:rPr>
      </w:pPr>
    </w:p>
    <w:p w14:paraId="1FADB03E" w14:textId="73368E67" w:rsidR="00ED67E6" w:rsidRPr="00ED67E6" w:rsidRDefault="00ED67E6" w:rsidP="00ED67E6">
      <w:pPr>
        <w:rPr>
          <w:b/>
          <w:bCs/>
        </w:rPr>
      </w:pPr>
      <w:r w:rsidRPr="00ED67E6">
        <w:rPr>
          <w:b/>
          <w:bCs/>
        </w:rPr>
        <w:t>Toelichting op de Jaarrekening 2023</w:t>
      </w:r>
    </w:p>
    <w:p w14:paraId="55ED7F59" w14:textId="35230781" w:rsidR="00ED67E6" w:rsidRDefault="00ED67E6" w:rsidP="00ED67E6">
      <w:pPr>
        <w:pStyle w:val="Lijstalinea"/>
      </w:pPr>
      <w:r>
        <w:t>Subsidies</w:t>
      </w:r>
      <w:r>
        <w:t>: De</w:t>
      </w:r>
      <w:r>
        <w:t xml:space="preserve"> stichting </w:t>
      </w:r>
      <w:r>
        <w:t>heeft geen</w:t>
      </w:r>
      <w:r>
        <w:t xml:space="preserve"> subsidies </w:t>
      </w:r>
      <w:r w:rsidR="00583A6A">
        <w:t>ontvangen.</w:t>
      </w:r>
      <w:r>
        <w:t xml:space="preserve"> De inkomsten zijn via donaties binnengekomen </w:t>
      </w:r>
      <w:r>
        <w:t xml:space="preserve">voor de ondersteuning van </w:t>
      </w:r>
      <w:r>
        <w:t>Maatgevend Dagritme</w:t>
      </w:r>
      <w:r>
        <w:t>.</w:t>
      </w:r>
    </w:p>
    <w:p w14:paraId="4F65A106" w14:textId="77777777" w:rsidR="00ED67E6" w:rsidRDefault="00ED67E6" w:rsidP="00ED67E6">
      <w:pPr>
        <w:pStyle w:val="Lijstalinea"/>
      </w:pPr>
      <w:r>
        <w:t xml:space="preserve">In 2022 is een subsidie van </w:t>
      </w:r>
      <w:proofErr w:type="spellStart"/>
      <w:r>
        <w:t>Maex</w:t>
      </w:r>
      <w:proofErr w:type="spellEnd"/>
      <w:r>
        <w:t xml:space="preserve"> ontvangen voor de upgrade van de website met het doel om de doelgroep beter te bereiken. De upgrade werkzaamheden zijn uitgevoerd, maar </w:t>
      </w:r>
      <w:r>
        <w:t xml:space="preserve">de betaling </w:t>
      </w:r>
      <w:r>
        <w:t>is</w:t>
      </w:r>
      <w:r>
        <w:t xml:space="preserve"> uit</w:t>
      </w:r>
      <w:r>
        <w:t>ge</w:t>
      </w:r>
      <w:r>
        <w:t>stel</w:t>
      </w:r>
      <w:r>
        <w:t xml:space="preserve">d </w:t>
      </w:r>
      <w:r>
        <w:t xml:space="preserve">wat resulteert in geen uitgaven voor communicatie </w:t>
      </w:r>
      <w:r>
        <w:t>in 2023</w:t>
      </w:r>
      <w:r>
        <w:t>.</w:t>
      </w:r>
    </w:p>
    <w:p w14:paraId="440C227C" w14:textId="55028F9C" w:rsidR="00ED67E6" w:rsidRDefault="00ED67E6" w:rsidP="00ED67E6">
      <w:pPr>
        <w:pStyle w:val="Lijstalinea"/>
      </w:pPr>
      <w:r>
        <w:t xml:space="preserve">Financiële </w:t>
      </w:r>
      <w:r>
        <w:t>p</w:t>
      </w:r>
      <w:r>
        <w:t>ositie</w:t>
      </w:r>
      <w:r>
        <w:t xml:space="preserve">: </w:t>
      </w:r>
      <w:r>
        <w:t xml:space="preserve">De algemene reserve toont een daling door het negatieve resultaat dit jaar, hoofdzakelijk veroorzaakt door lagere inkomsten en gestegen </w:t>
      </w:r>
      <w:r w:rsidR="002631C8">
        <w:t>kantoor</w:t>
      </w:r>
      <w:r>
        <w:t>kosten</w:t>
      </w:r>
      <w:r w:rsidR="002631C8">
        <w:t>. Dit laatste heeft te maken met een abonnement op Fondsenwerving online</w:t>
      </w:r>
      <w:r>
        <w:t xml:space="preserve"> voor </w:t>
      </w:r>
      <w:r w:rsidR="002631C8">
        <w:t>het gericht zoeken naar fondsen</w:t>
      </w:r>
      <w:r>
        <w:t>.</w:t>
      </w:r>
    </w:p>
    <w:p w14:paraId="09DAAF26" w14:textId="5E4C25CB" w:rsidR="00ED67E6" w:rsidRDefault="00ED67E6" w:rsidP="00ED67E6"/>
    <w:sectPr w:rsidR="00ED67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10168" w14:textId="77777777" w:rsidR="00B01EA4" w:rsidRDefault="00B01EA4" w:rsidP="00601677">
      <w:pPr>
        <w:spacing w:line="240" w:lineRule="auto"/>
      </w:pPr>
      <w:r>
        <w:separator/>
      </w:r>
    </w:p>
  </w:endnote>
  <w:endnote w:type="continuationSeparator" w:id="0">
    <w:p w14:paraId="0D82102E" w14:textId="77777777" w:rsidR="00B01EA4" w:rsidRDefault="00B01EA4" w:rsidP="00601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Times New Roman (Hoofdtekst CS)">
    <w:altName w:val="Times New Roman"/>
    <w:panose1 w:val="020B0604020202020204"/>
    <w:charset w:val="00"/>
    <w:family w:val="roman"/>
    <w:notTrueType/>
    <w:pitch w:val="default"/>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1928C" w14:textId="58A27E0A" w:rsidR="00601677" w:rsidRPr="00601677" w:rsidRDefault="00601677" w:rsidP="00601677">
    <w:r w:rsidRPr="00601677">
      <w:t xml:space="preserve">Stichting knopen van de Mantel | Burg. </w:t>
    </w:r>
    <w:proofErr w:type="spellStart"/>
    <w:r w:rsidRPr="00601677">
      <w:t>Wijnandsstr</w:t>
    </w:r>
    <w:proofErr w:type="spellEnd"/>
    <w:r w:rsidRPr="00601677">
      <w:t>. 8 | 6301 AR | Valkenburg | KvK 7365161 | RSIN 8593.40.570</w:t>
    </w:r>
  </w:p>
  <w:p w14:paraId="75CF4A0C" w14:textId="77777777" w:rsidR="00601677" w:rsidRDefault="00601677" w:rsidP="006016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C6F68" w14:textId="77777777" w:rsidR="00B01EA4" w:rsidRDefault="00B01EA4" w:rsidP="00601677">
      <w:pPr>
        <w:spacing w:line="240" w:lineRule="auto"/>
      </w:pPr>
      <w:r>
        <w:separator/>
      </w:r>
    </w:p>
  </w:footnote>
  <w:footnote w:type="continuationSeparator" w:id="0">
    <w:p w14:paraId="63821C37" w14:textId="77777777" w:rsidR="00B01EA4" w:rsidRDefault="00B01EA4" w:rsidP="006016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06DB"/>
    <w:multiLevelType w:val="multilevel"/>
    <w:tmpl w:val="E6EC76D6"/>
    <w:lvl w:ilvl="0">
      <w:start w:val="1"/>
      <w:numFmt w:val="decimal"/>
      <w:lvlText w:val="%1."/>
      <w:lvlJc w:val="left"/>
      <w:pPr>
        <w:ind w:left="644" w:hanging="360"/>
      </w:pPr>
      <w:rPr>
        <w:rFonts w:hint="default"/>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15:restartNumberingAfterBreak="0">
    <w:nsid w:val="0DFA51D8"/>
    <w:multiLevelType w:val="hybridMultilevel"/>
    <w:tmpl w:val="34B200A4"/>
    <w:lvl w:ilvl="0" w:tplc="F73EC0D4">
      <w:start w:val="1"/>
      <w:numFmt w:val="lowerLetter"/>
      <w:pStyle w:val="Stijl1nummering"/>
      <w:lvlText w:val="%1."/>
      <w:lvlJc w:val="left"/>
      <w:pPr>
        <w:ind w:left="170" w:firstLine="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CF003F"/>
    <w:multiLevelType w:val="multilevel"/>
    <w:tmpl w:val="4ED47B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78F53E6"/>
    <w:multiLevelType w:val="multilevel"/>
    <w:tmpl w:val="D854B690"/>
    <w:lvl w:ilvl="0">
      <w:start w:val="1"/>
      <w:numFmt w:val="decimal"/>
      <w:pStyle w:val="Ko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1FE630C"/>
    <w:multiLevelType w:val="multilevel"/>
    <w:tmpl w:val="432C6310"/>
    <w:lvl w:ilvl="0">
      <w:start w:val="1"/>
      <w:numFmt w:val="decimal"/>
      <w:suff w:val="space"/>
      <w:lvlText w:val="Deel %1"/>
      <w:lvlJc w:val="left"/>
      <w:pPr>
        <w:ind w:left="0" w:firstLine="0"/>
      </w:pPr>
      <w:rPr>
        <w:rFonts w:ascii="Helvetica" w:hAnsi="Helvetica" w:hint="default"/>
      </w:rPr>
    </w:lvl>
    <w:lvl w:ilvl="1">
      <w:start w:val="1"/>
      <w:numFmt w:val="none"/>
      <w:pStyle w:val="Kop2"/>
      <w:suff w:val="nothing"/>
      <w:lvlText w:val=""/>
      <w:lvlJc w:val="left"/>
      <w:pPr>
        <w:ind w:left="0" w:firstLine="0"/>
      </w:pPr>
      <w:rPr>
        <w:rFonts w:hint="default"/>
      </w:rPr>
    </w:lvl>
    <w:lvl w:ilvl="2">
      <w:start w:val="1"/>
      <w:numFmt w:val="none"/>
      <w:pStyle w:val="Kop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4E4201C"/>
    <w:multiLevelType w:val="multilevel"/>
    <w:tmpl w:val="38E03F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D80402C"/>
    <w:multiLevelType w:val="hybridMultilevel"/>
    <w:tmpl w:val="53B49968"/>
    <w:lvl w:ilvl="0" w:tplc="5D8672A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B321CD3"/>
    <w:multiLevelType w:val="hybridMultilevel"/>
    <w:tmpl w:val="778E03FA"/>
    <w:lvl w:ilvl="0" w:tplc="F956142A">
      <w:start w:val="1"/>
      <w:numFmt w:val="bullet"/>
      <w:pStyle w:val="Lijstalinea"/>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428037141">
    <w:abstractNumId w:val="1"/>
  </w:num>
  <w:num w:numId="2" w16cid:durableId="513231757">
    <w:abstractNumId w:val="6"/>
  </w:num>
  <w:num w:numId="3" w16cid:durableId="771826907">
    <w:abstractNumId w:val="2"/>
  </w:num>
  <w:num w:numId="4" w16cid:durableId="1246304837">
    <w:abstractNumId w:val="0"/>
  </w:num>
  <w:num w:numId="5" w16cid:durableId="346685783">
    <w:abstractNumId w:val="5"/>
  </w:num>
  <w:num w:numId="6" w16cid:durableId="82072678">
    <w:abstractNumId w:val="7"/>
  </w:num>
  <w:num w:numId="7" w16cid:durableId="105467019">
    <w:abstractNumId w:val="4"/>
  </w:num>
  <w:num w:numId="8" w16cid:durableId="6015005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3C"/>
    <w:rsid w:val="00026403"/>
    <w:rsid w:val="000B29F9"/>
    <w:rsid w:val="0012621A"/>
    <w:rsid w:val="002469F1"/>
    <w:rsid w:val="002631C8"/>
    <w:rsid w:val="00404C28"/>
    <w:rsid w:val="00537F61"/>
    <w:rsid w:val="00583A6A"/>
    <w:rsid w:val="005F7163"/>
    <w:rsid w:val="00601677"/>
    <w:rsid w:val="00606EA2"/>
    <w:rsid w:val="006A4AB1"/>
    <w:rsid w:val="00716093"/>
    <w:rsid w:val="0075783C"/>
    <w:rsid w:val="007B2803"/>
    <w:rsid w:val="00814BD3"/>
    <w:rsid w:val="00830D9D"/>
    <w:rsid w:val="008B05FE"/>
    <w:rsid w:val="00922ECA"/>
    <w:rsid w:val="00931C51"/>
    <w:rsid w:val="00990845"/>
    <w:rsid w:val="00A80BC2"/>
    <w:rsid w:val="00AC39B9"/>
    <w:rsid w:val="00B01EA4"/>
    <w:rsid w:val="00B078A8"/>
    <w:rsid w:val="00C317F6"/>
    <w:rsid w:val="00CA3968"/>
    <w:rsid w:val="00D17A13"/>
    <w:rsid w:val="00D92EEF"/>
    <w:rsid w:val="00DF11E0"/>
    <w:rsid w:val="00E17E2E"/>
    <w:rsid w:val="00E46D9A"/>
    <w:rsid w:val="00ED67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9953A71"/>
  <w15:chartTrackingRefBased/>
  <w15:docId w15:val="{D0D02076-F9D7-AF4D-91BB-D04896ECA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0845"/>
    <w:pPr>
      <w:spacing w:line="278" w:lineRule="auto"/>
    </w:pPr>
    <w:rPr>
      <w:rFonts w:ascii="Helvetica" w:eastAsiaTheme="minorEastAsia" w:hAnsi="Helvetica" w:cs="Times New Roman (Hoofdtekst CS)"/>
      <w:sz w:val="22"/>
      <w:lang w:eastAsia="nl-NL"/>
    </w:rPr>
  </w:style>
  <w:style w:type="paragraph" w:styleId="Kop1">
    <w:name w:val="heading 1"/>
    <w:basedOn w:val="Standaard"/>
    <w:next w:val="Standaard"/>
    <w:link w:val="Kop1Char"/>
    <w:uiPriority w:val="9"/>
    <w:qFormat/>
    <w:rsid w:val="00CA3968"/>
    <w:pPr>
      <w:keepNext/>
      <w:keepLines/>
      <w:numPr>
        <w:numId w:val="8"/>
      </w:numPr>
      <w:spacing w:before="360" w:after="240" w:line="252" w:lineRule="auto"/>
      <w:contextualSpacing/>
      <w:outlineLvl w:val="0"/>
    </w:pPr>
    <w:rPr>
      <w:rFonts w:eastAsiaTheme="majorEastAsia" w:cstheme="majorBidi"/>
      <w:b/>
      <w:color w:val="0F4761" w:themeColor="accent1" w:themeShade="BF"/>
      <w:sz w:val="32"/>
      <w:szCs w:val="32"/>
    </w:rPr>
  </w:style>
  <w:style w:type="paragraph" w:styleId="Kop2">
    <w:name w:val="heading 2"/>
    <w:basedOn w:val="Standaard"/>
    <w:next w:val="Standaard"/>
    <w:link w:val="Kop2Char"/>
    <w:uiPriority w:val="9"/>
    <w:unhideWhenUsed/>
    <w:qFormat/>
    <w:rsid w:val="00C317F6"/>
    <w:pPr>
      <w:keepNext/>
      <w:keepLines/>
      <w:numPr>
        <w:ilvl w:val="1"/>
        <w:numId w:val="7"/>
      </w:numPr>
      <w:spacing w:before="120" w:after="120" w:line="252" w:lineRule="auto"/>
      <w:outlineLvl w:val="1"/>
    </w:pPr>
    <w:rPr>
      <w:rFonts w:asciiTheme="majorHAnsi" w:eastAsiaTheme="majorEastAsia" w:hAnsiTheme="majorHAnsi" w:cstheme="majorBidi"/>
      <w:b/>
      <w:bCs/>
      <w:color w:val="0F4761" w:themeColor="accent1" w:themeShade="BF"/>
      <w:szCs w:val="22"/>
    </w:rPr>
  </w:style>
  <w:style w:type="paragraph" w:styleId="Kop3">
    <w:name w:val="heading 3"/>
    <w:basedOn w:val="Standaard"/>
    <w:next w:val="Standaard"/>
    <w:link w:val="Kop3Char"/>
    <w:uiPriority w:val="9"/>
    <w:unhideWhenUsed/>
    <w:qFormat/>
    <w:rsid w:val="00D92EEF"/>
    <w:pPr>
      <w:keepNext/>
      <w:keepLines/>
      <w:numPr>
        <w:ilvl w:val="2"/>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line="276" w:lineRule="auto"/>
      <w:outlineLvl w:val="2"/>
    </w:pPr>
    <w:rPr>
      <w:rFonts w:ascii="Arial" w:eastAsiaTheme="majorEastAsia" w:hAnsi="Arial" w:cstheme="majorBidi"/>
      <w:color w:val="156082" w:themeColor="accent1"/>
      <w:kern w:val="0"/>
      <w:szCs w:val="22"/>
    </w:rPr>
  </w:style>
  <w:style w:type="paragraph" w:styleId="Kop4">
    <w:name w:val="heading 4"/>
    <w:basedOn w:val="Standaard"/>
    <w:next w:val="Standaard"/>
    <w:link w:val="Kop4Char"/>
    <w:uiPriority w:val="9"/>
    <w:semiHidden/>
    <w:unhideWhenUsed/>
    <w:qFormat/>
    <w:rsid w:val="0075783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Kop5">
    <w:name w:val="heading 5"/>
    <w:basedOn w:val="Standaard"/>
    <w:next w:val="Standaard"/>
    <w:link w:val="Kop5Char"/>
    <w:uiPriority w:val="9"/>
    <w:semiHidden/>
    <w:unhideWhenUsed/>
    <w:qFormat/>
    <w:rsid w:val="0075783C"/>
    <w:pPr>
      <w:keepNext/>
      <w:keepLines/>
      <w:spacing w:before="80" w:after="40"/>
      <w:outlineLvl w:val="4"/>
    </w:pPr>
    <w:rPr>
      <w:rFonts w:asciiTheme="minorHAnsi" w:eastAsiaTheme="majorEastAsia" w:hAnsiTheme="minorHAnsi" w:cstheme="majorBidi"/>
      <w:color w:val="0F4761" w:themeColor="accent1" w:themeShade="BF"/>
    </w:rPr>
  </w:style>
  <w:style w:type="paragraph" w:styleId="Kop6">
    <w:name w:val="heading 6"/>
    <w:basedOn w:val="Standaard"/>
    <w:next w:val="Standaard"/>
    <w:link w:val="Kop6Char"/>
    <w:uiPriority w:val="9"/>
    <w:semiHidden/>
    <w:unhideWhenUsed/>
    <w:qFormat/>
    <w:rsid w:val="0075783C"/>
    <w:pPr>
      <w:keepNext/>
      <w:keepLines/>
      <w:spacing w:before="40"/>
      <w:outlineLvl w:val="5"/>
    </w:pPr>
    <w:rPr>
      <w:rFonts w:asciiTheme="minorHAnsi" w:eastAsiaTheme="majorEastAsia" w:hAnsiTheme="minorHAnsi" w:cstheme="majorBidi"/>
      <w:i/>
      <w:iCs/>
      <w:color w:val="595959" w:themeColor="text1" w:themeTint="A6"/>
    </w:rPr>
  </w:style>
  <w:style w:type="paragraph" w:styleId="Kop7">
    <w:name w:val="heading 7"/>
    <w:basedOn w:val="Standaard"/>
    <w:next w:val="Standaard"/>
    <w:link w:val="Kop7Char"/>
    <w:uiPriority w:val="9"/>
    <w:semiHidden/>
    <w:unhideWhenUsed/>
    <w:qFormat/>
    <w:rsid w:val="0075783C"/>
    <w:pPr>
      <w:keepNext/>
      <w:keepLines/>
      <w:spacing w:before="40"/>
      <w:outlineLvl w:val="6"/>
    </w:pPr>
    <w:rPr>
      <w:rFonts w:asciiTheme="minorHAnsi" w:eastAsiaTheme="majorEastAsia" w:hAnsiTheme="minorHAnsi" w:cstheme="majorBidi"/>
      <w:color w:val="595959" w:themeColor="text1" w:themeTint="A6"/>
    </w:rPr>
  </w:style>
  <w:style w:type="paragraph" w:styleId="Kop8">
    <w:name w:val="heading 8"/>
    <w:basedOn w:val="Standaard"/>
    <w:next w:val="Standaard"/>
    <w:link w:val="Kop8Char"/>
    <w:uiPriority w:val="9"/>
    <w:semiHidden/>
    <w:unhideWhenUsed/>
    <w:qFormat/>
    <w:rsid w:val="0075783C"/>
    <w:pPr>
      <w:keepNext/>
      <w:keepLines/>
      <w:outlineLvl w:val="7"/>
    </w:pPr>
    <w:rPr>
      <w:rFonts w:asciiTheme="minorHAnsi" w:eastAsiaTheme="majorEastAsia" w:hAnsiTheme="minorHAnsi" w:cstheme="majorBidi"/>
      <w:i/>
      <w:iCs/>
      <w:color w:val="272727" w:themeColor="text1" w:themeTint="D8"/>
    </w:rPr>
  </w:style>
  <w:style w:type="paragraph" w:styleId="Kop9">
    <w:name w:val="heading 9"/>
    <w:basedOn w:val="Standaard"/>
    <w:next w:val="Standaard"/>
    <w:link w:val="Kop9Char"/>
    <w:uiPriority w:val="9"/>
    <w:semiHidden/>
    <w:unhideWhenUsed/>
    <w:qFormat/>
    <w:rsid w:val="0075783C"/>
    <w:pPr>
      <w:keepNext/>
      <w:keepLines/>
      <w:outlineLvl w:val="8"/>
    </w:pPr>
    <w:rPr>
      <w:rFonts w:asciiTheme="minorHAnsi" w:eastAsiaTheme="majorEastAsia" w:hAnsiTheme="minorHAnsi" w:cstheme="majorBidi"/>
      <w:color w:val="272727" w:themeColor="text1" w:themeTint="D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nummering">
    <w:name w:val="Stijl1nummering"/>
    <w:basedOn w:val="Lijstalinea"/>
    <w:qFormat/>
    <w:rsid w:val="00D92EEF"/>
    <w:pPr>
      <w:numPr>
        <w:numId w:val="1"/>
      </w:numPr>
      <w:tabs>
        <w:tab w:val="left" w:pos="284"/>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pPr>
    <w:rPr>
      <w:rFonts w:ascii="Arial" w:hAnsi="Arial" w:cs="Arial"/>
      <w:color w:val="000000"/>
      <w:kern w:val="0"/>
      <w:szCs w:val="22"/>
    </w:rPr>
  </w:style>
  <w:style w:type="paragraph" w:styleId="Lijstalinea">
    <w:name w:val="List Paragraph"/>
    <w:basedOn w:val="Standaard"/>
    <w:uiPriority w:val="34"/>
    <w:qFormat/>
    <w:rsid w:val="00931C51"/>
    <w:pPr>
      <w:numPr>
        <w:numId w:val="6"/>
      </w:numPr>
      <w:contextualSpacing/>
    </w:pPr>
  </w:style>
  <w:style w:type="character" w:customStyle="1" w:styleId="Kop3Char">
    <w:name w:val="Kop 3 Char"/>
    <w:basedOn w:val="Standaardalinea-lettertype"/>
    <w:link w:val="Kop3"/>
    <w:uiPriority w:val="9"/>
    <w:rsid w:val="00D92EEF"/>
    <w:rPr>
      <w:rFonts w:ascii="Arial" w:eastAsiaTheme="majorEastAsia" w:hAnsi="Arial" w:cstheme="majorBidi"/>
      <w:color w:val="156082" w:themeColor="accent1"/>
      <w:kern w:val="0"/>
      <w:sz w:val="22"/>
      <w:szCs w:val="22"/>
    </w:rPr>
  </w:style>
  <w:style w:type="character" w:customStyle="1" w:styleId="Kop1Char">
    <w:name w:val="Kop 1 Char"/>
    <w:basedOn w:val="Standaardalinea-lettertype"/>
    <w:link w:val="Kop1"/>
    <w:uiPriority w:val="9"/>
    <w:rsid w:val="00CA3968"/>
    <w:rPr>
      <w:rFonts w:ascii="Helvetica" w:eastAsiaTheme="majorEastAsia" w:hAnsi="Helvetica" w:cstheme="majorBidi"/>
      <w:b/>
      <w:color w:val="0F4761" w:themeColor="accent1" w:themeShade="BF"/>
      <w:sz w:val="32"/>
      <w:szCs w:val="32"/>
      <w:lang w:eastAsia="nl-NL"/>
    </w:rPr>
  </w:style>
  <w:style w:type="character" w:customStyle="1" w:styleId="Kop2Char">
    <w:name w:val="Kop 2 Char"/>
    <w:basedOn w:val="Standaardalinea-lettertype"/>
    <w:link w:val="Kop2"/>
    <w:uiPriority w:val="9"/>
    <w:rsid w:val="00C317F6"/>
    <w:rPr>
      <w:rFonts w:asciiTheme="majorHAnsi" w:eastAsiaTheme="majorEastAsia" w:hAnsiTheme="majorHAnsi" w:cstheme="majorBidi"/>
      <w:b/>
      <w:bCs/>
      <w:color w:val="0F4761" w:themeColor="accent1" w:themeShade="BF"/>
      <w:sz w:val="22"/>
      <w:szCs w:val="22"/>
    </w:rPr>
  </w:style>
  <w:style w:type="character" w:customStyle="1" w:styleId="Kop4Char">
    <w:name w:val="Kop 4 Char"/>
    <w:basedOn w:val="Standaardalinea-lettertype"/>
    <w:link w:val="Kop4"/>
    <w:uiPriority w:val="9"/>
    <w:semiHidden/>
    <w:rsid w:val="0075783C"/>
    <w:rPr>
      <w:rFonts w:eastAsiaTheme="majorEastAsia" w:cstheme="majorBidi"/>
      <w:i/>
      <w:iCs/>
      <w:color w:val="0F4761" w:themeColor="accent1" w:themeShade="BF"/>
      <w:sz w:val="22"/>
      <w:lang w:eastAsia="nl-NL"/>
    </w:rPr>
  </w:style>
  <w:style w:type="character" w:customStyle="1" w:styleId="Kop5Char">
    <w:name w:val="Kop 5 Char"/>
    <w:basedOn w:val="Standaardalinea-lettertype"/>
    <w:link w:val="Kop5"/>
    <w:uiPriority w:val="9"/>
    <w:semiHidden/>
    <w:rsid w:val="0075783C"/>
    <w:rPr>
      <w:rFonts w:eastAsiaTheme="majorEastAsia" w:cstheme="majorBidi"/>
      <w:color w:val="0F4761" w:themeColor="accent1" w:themeShade="BF"/>
      <w:sz w:val="22"/>
      <w:lang w:eastAsia="nl-NL"/>
    </w:rPr>
  </w:style>
  <w:style w:type="character" w:customStyle="1" w:styleId="Kop6Char">
    <w:name w:val="Kop 6 Char"/>
    <w:basedOn w:val="Standaardalinea-lettertype"/>
    <w:link w:val="Kop6"/>
    <w:uiPriority w:val="9"/>
    <w:semiHidden/>
    <w:rsid w:val="0075783C"/>
    <w:rPr>
      <w:rFonts w:eastAsiaTheme="majorEastAsia" w:cstheme="majorBidi"/>
      <w:i/>
      <w:iCs/>
      <w:color w:val="595959" w:themeColor="text1" w:themeTint="A6"/>
      <w:sz w:val="22"/>
      <w:lang w:eastAsia="nl-NL"/>
    </w:rPr>
  </w:style>
  <w:style w:type="character" w:customStyle="1" w:styleId="Kop7Char">
    <w:name w:val="Kop 7 Char"/>
    <w:basedOn w:val="Standaardalinea-lettertype"/>
    <w:link w:val="Kop7"/>
    <w:uiPriority w:val="9"/>
    <w:semiHidden/>
    <w:rsid w:val="0075783C"/>
    <w:rPr>
      <w:rFonts w:eastAsiaTheme="majorEastAsia" w:cstheme="majorBidi"/>
      <w:color w:val="595959" w:themeColor="text1" w:themeTint="A6"/>
      <w:sz w:val="22"/>
      <w:lang w:eastAsia="nl-NL"/>
    </w:rPr>
  </w:style>
  <w:style w:type="character" w:customStyle="1" w:styleId="Kop8Char">
    <w:name w:val="Kop 8 Char"/>
    <w:basedOn w:val="Standaardalinea-lettertype"/>
    <w:link w:val="Kop8"/>
    <w:uiPriority w:val="9"/>
    <w:semiHidden/>
    <w:rsid w:val="0075783C"/>
    <w:rPr>
      <w:rFonts w:eastAsiaTheme="majorEastAsia" w:cstheme="majorBidi"/>
      <w:i/>
      <w:iCs/>
      <w:color w:val="272727" w:themeColor="text1" w:themeTint="D8"/>
      <w:sz w:val="22"/>
      <w:lang w:eastAsia="nl-NL"/>
    </w:rPr>
  </w:style>
  <w:style w:type="character" w:customStyle="1" w:styleId="Kop9Char">
    <w:name w:val="Kop 9 Char"/>
    <w:basedOn w:val="Standaardalinea-lettertype"/>
    <w:link w:val="Kop9"/>
    <w:uiPriority w:val="9"/>
    <w:semiHidden/>
    <w:rsid w:val="0075783C"/>
    <w:rPr>
      <w:rFonts w:eastAsiaTheme="majorEastAsia" w:cstheme="majorBidi"/>
      <w:color w:val="272727" w:themeColor="text1" w:themeTint="D8"/>
      <w:sz w:val="22"/>
      <w:lang w:eastAsia="nl-NL"/>
    </w:rPr>
  </w:style>
  <w:style w:type="paragraph" w:styleId="Titel">
    <w:name w:val="Title"/>
    <w:basedOn w:val="Standaard"/>
    <w:next w:val="Standaard"/>
    <w:link w:val="TitelChar"/>
    <w:uiPriority w:val="10"/>
    <w:qFormat/>
    <w:rsid w:val="007578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5783C"/>
    <w:rPr>
      <w:rFonts w:asciiTheme="majorHAnsi" w:eastAsiaTheme="majorEastAsia" w:hAnsiTheme="majorHAnsi" w:cstheme="majorBidi"/>
      <w:spacing w:val="-10"/>
      <w:kern w:val="28"/>
      <w:sz w:val="56"/>
      <w:szCs w:val="56"/>
      <w:lang w:eastAsia="nl-NL"/>
    </w:rPr>
  </w:style>
  <w:style w:type="paragraph" w:styleId="Ondertitel">
    <w:name w:val="Subtitle"/>
    <w:basedOn w:val="Standaard"/>
    <w:next w:val="Standaard"/>
    <w:link w:val="OndertitelChar"/>
    <w:uiPriority w:val="11"/>
    <w:qFormat/>
    <w:rsid w:val="0075783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75783C"/>
    <w:rPr>
      <w:rFonts w:eastAsiaTheme="majorEastAsia" w:cstheme="majorBidi"/>
      <w:color w:val="595959" w:themeColor="text1" w:themeTint="A6"/>
      <w:spacing w:val="15"/>
      <w:sz w:val="28"/>
      <w:szCs w:val="28"/>
      <w:lang w:eastAsia="nl-NL"/>
    </w:rPr>
  </w:style>
  <w:style w:type="paragraph" w:styleId="Citaat">
    <w:name w:val="Quote"/>
    <w:basedOn w:val="Standaard"/>
    <w:next w:val="Standaard"/>
    <w:link w:val="CitaatChar"/>
    <w:uiPriority w:val="29"/>
    <w:qFormat/>
    <w:rsid w:val="0075783C"/>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75783C"/>
    <w:rPr>
      <w:rFonts w:ascii="Helvetica" w:eastAsiaTheme="minorEastAsia" w:hAnsi="Helvetica" w:cs="Times New Roman (Hoofdtekst CS)"/>
      <w:i/>
      <w:iCs/>
      <w:color w:val="404040" w:themeColor="text1" w:themeTint="BF"/>
      <w:sz w:val="22"/>
      <w:lang w:eastAsia="nl-NL"/>
    </w:rPr>
  </w:style>
  <w:style w:type="character" w:styleId="Intensievebenadrukking">
    <w:name w:val="Intense Emphasis"/>
    <w:basedOn w:val="Standaardalinea-lettertype"/>
    <w:uiPriority w:val="21"/>
    <w:qFormat/>
    <w:rsid w:val="0075783C"/>
    <w:rPr>
      <w:i/>
      <w:iCs/>
      <w:color w:val="0F4761" w:themeColor="accent1" w:themeShade="BF"/>
    </w:rPr>
  </w:style>
  <w:style w:type="paragraph" w:styleId="Duidelijkcitaat">
    <w:name w:val="Intense Quote"/>
    <w:basedOn w:val="Standaard"/>
    <w:next w:val="Standaard"/>
    <w:link w:val="DuidelijkcitaatChar"/>
    <w:uiPriority w:val="30"/>
    <w:qFormat/>
    <w:rsid w:val="007578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75783C"/>
    <w:rPr>
      <w:rFonts w:ascii="Helvetica" w:eastAsiaTheme="minorEastAsia" w:hAnsi="Helvetica" w:cs="Times New Roman (Hoofdtekst CS)"/>
      <w:i/>
      <w:iCs/>
      <w:color w:val="0F4761" w:themeColor="accent1" w:themeShade="BF"/>
      <w:sz w:val="22"/>
      <w:lang w:eastAsia="nl-NL"/>
    </w:rPr>
  </w:style>
  <w:style w:type="character" w:styleId="Intensieveverwijzing">
    <w:name w:val="Intense Reference"/>
    <w:basedOn w:val="Standaardalinea-lettertype"/>
    <w:uiPriority w:val="32"/>
    <w:qFormat/>
    <w:rsid w:val="0075783C"/>
    <w:rPr>
      <w:b/>
      <w:bCs/>
      <w:smallCaps/>
      <w:color w:val="0F4761" w:themeColor="accent1" w:themeShade="BF"/>
      <w:spacing w:val="5"/>
    </w:rPr>
  </w:style>
  <w:style w:type="character" w:styleId="Hyperlink">
    <w:name w:val="Hyperlink"/>
    <w:basedOn w:val="Standaardalinea-lettertype"/>
    <w:uiPriority w:val="99"/>
    <w:unhideWhenUsed/>
    <w:rsid w:val="00601677"/>
    <w:rPr>
      <w:color w:val="467886" w:themeColor="hyperlink"/>
      <w:u w:val="single"/>
    </w:rPr>
  </w:style>
  <w:style w:type="character" w:styleId="Onopgelostemelding">
    <w:name w:val="Unresolved Mention"/>
    <w:basedOn w:val="Standaardalinea-lettertype"/>
    <w:uiPriority w:val="99"/>
    <w:semiHidden/>
    <w:unhideWhenUsed/>
    <w:rsid w:val="00601677"/>
    <w:rPr>
      <w:color w:val="605E5C"/>
      <w:shd w:val="clear" w:color="auto" w:fill="E1DFDD"/>
    </w:rPr>
  </w:style>
  <w:style w:type="paragraph" w:styleId="Koptekst">
    <w:name w:val="header"/>
    <w:basedOn w:val="Standaard"/>
    <w:link w:val="KoptekstChar"/>
    <w:uiPriority w:val="99"/>
    <w:unhideWhenUsed/>
    <w:rsid w:val="0060167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01677"/>
    <w:rPr>
      <w:rFonts w:ascii="Helvetica" w:eastAsiaTheme="minorEastAsia" w:hAnsi="Helvetica" w:cs="Times New Roman (Hoofdtekst CS)"/>
      <w:sz w:val="22"/>
      <w:lang w:eastAsia="nl-NL"/>
    </w:rPr>
  </w:style>
  <w:style w:type="paragraph" w:styleId="Voettekst">
    <w:name w:val="footer"/>
    <w:basedOn w:val="Standaard"/>
    <w:link w:val="VoettekstChar"/>
    <w:uiPriority w:val="99"/>
    <w:unhideWhenUsed/>
    <w:rsid w:val="0060167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01677"/>
    <w:rPr>
      <w:rFonts w:ascii="Helvetica" w:eastAsiaTheme="minorEastAsia" w:hAnsi="Helvetica" w:cs="Times New Roman (Hoofdtekst CS)"/>
      <w:sz w:val="22"/>
      <w:lang w:eastAsia="nl-NL"/>
    </w:rPr>
  </w:style>
  <w:style w:type="paragraph" w:styleId="Geenafstand">
    <w:name w:val="No Spacing"/>
    <w:uiPriority w:val="1"/>
    <w:qFormat/>
    <w:rsid w:val="00601677"/>
    <w:rPr>
      <w:rFonts w:ascii="Helvetica" w:eastAsiaTheme="minorEastAsia" w:hAnsi="Helvetica" w:cs="Times New Roman (Hoofdtekst CS)"/>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rk-us.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984</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Biloro, Monique</dc:creator>
  <cp:keywords/>
  <dc:description/>
  <cp:lastModifiedBy>Biloro, Monique</cp:lastModifiedBy>
  <cp:revision>3</cp:revision>
  <dcterms:created xsi:type="dcterms:W3CDTF">2024-05-06T21:10:00Z</dcterms:created>
  <dcterms:modified xsi:type="dcterms:W3CDTF">2024-05-06T21:20:00Z</dcterms:modified>
</cp:coreProperties>
</file>